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ffffff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Application for participation in the Film and Visual Arts Festival 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The World through silence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May 15-16, 2021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</w:rPr>
        <w:t>Dear participants and guests of the festival!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ce222b"/>
          <w:sz w:val="26"/>
          <w:szCs w:val="26"/>
          <w:u w:val="none" w:color="ce222b"/>
          <w:shd w:val="clear" w:color="auto" w:fill="ffffff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ce222b"/>
          <w:sz w:val="26"/>
          <w:szCs w:val="26"/>
          <w:u w:val="none" w:color="ce222b"/>
          <w:shd w:val="clear" w:color="auto" w:fill="ffffff"/>
          <w:vertAlign w:val="baseline"/>
          <w:rtl w:val="0"/>
          <w:lang w:val="en-US"/>
        </w:rPr>
        <w:t>The selection of the festival program (films and fine art: painting, graphics, photographs, sculptures) is carried out until February 15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ce222b"/>
          <w:sz w:val="26"/>
          <w:szCs w:val="26"/>
          <w:u w:val="none" w:color="ce222b"/>
          <w:shd w:val="clear" w:color="auto" w:fill="ffffff"/>
          <w:vertAlign w:val="baseline"/>
          <w:rtl w:val="0"/>
          <w:lang w:val="en-US"/>
        </w:rPr>
        <w:t xml:space="preserve">,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ce222b"/>
          <w:sz w:val="26"/>
          <w:szCs w:val="26"/>
          <w:u w:val="none" w:color="ce222b"/>
          <w:shd w:val="clear" w:color="auto" w:fill="ffffff"/>
          <w:vertAlign w:val="baseline"/>
          <w:rtl w:val="0"/>
          <w:lang w:val="en-US"/>
        </w:rPr>
        <w:t>2021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APPLICATION FORM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Title of the work in the original language: 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Name in Russian: 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Country of Origin: 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Director or creator: 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Address, phone number, e-mail of the director or creator: 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Screenwriter: ___________________________________________________________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Producer: ___________________________________________________________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Producer's address, telephone number, e-mail: 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Actors: ______________________________________________________________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At which festivals is a film or thin. The work was presented earlier: ________________________________________________________________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Awards: _____________________________________________________________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Date of issue in the country of production: (month, year) 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Movie length by time: 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Film genre:________________________________________________________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Film copy for the festival screening: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DCP, DVD, other format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Subtitles available: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Films not in Russian are accepted with English subtitles and editing sheets.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Brief synopsis of the film (Provided separately via e-mail)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Biography of the director or creator.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(Provided separately via e-mail)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Filmography of the director or creator: 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What audience is your movie for? 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Age qualification: 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6+ 12+ 16+ 18+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The organization that displays the film in Russia or abroad: _____________________________________________________________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Address, tel., Website, e-mail, contact person of the organization: _________________________________________________________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 xml:space="preserve"> 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Copyright Holder, Company or Name: 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Address, phone, fax, e-mail, website, social networks, contact person of the copyright holder: 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Name of applicant: 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Address, telephone, fax, e-mail, website, social networks, applicant: __________________________________________________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The Second Film Festival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The World Through Silence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” 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accepts films released no earlier than January 1, 2012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Link to the film, installation sheets, photos of the director, stills from the film, copy of the rental certificate, copy of the national film certificate and demonstration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the disc will remain in the archive of the film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The World Through Silence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” 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and will be used for television and post-festival screenings in different cities of Russia and the CIS as part of the project of the non-profit organization ROOI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“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The World without Silence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”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.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ce222b"/>
          <w:sz w:val="28"/>
          <w:szCs w:val="28"/>
          <w:u w:val="none" w:color="ce222b"/>
          <w:shd w:val="clear" w:color="auto" w:fill="ffffff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ce222b"/>
          <w:sz w:val="28"/>
          <w:szCs w:val="28"/>
          <w:u w:val="none" w:color="ce222b"/>
          <w:shd w:val="clear" w:color="auto" w:fill="ffffff"/>
          <w:vertAlign w:val="baseline"/>
          <w:rtl w:val="0"/>
          <w:lang w:val="en-US"/>
        </w:rPr>
        <w:t>Emphasize: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  <w:vertAlign w:val="baseline"/>
          <w:rtl w:val="0"/>
          <w:lang w:val="es-ES_tradnl"/>
        </w:rPr>
        <w:t>YES,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 xml:space="preserve"> I agree to the non-commercial use of the film after the film festival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shd w:val="clear" w:color="auto" w:fill="ffffff"/>
          <w:vertAlign w:val="baseline"/>
          <w:rtl w:val="0"/>
          <w:lang w:val="de-DE"/>
        </w:rPr>
        <w:t xml:space="preserve">NO, </w:t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I do not agree to the non-commercial use of the film after the film festival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 xml:space="preserve"> </w:t>
      </w:r>
    </w:p>
    <w:p>
      <w:pPr>
        <w:pStyle w:val="Body A"/>
        <w:shd w:val="clear" w:color="auto" w:fill="ffffff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For all current issues, please contact the artistic director &amp; president of the festival Alexander Genievsky, e-mail: AGenievsky@aol.com, executive director Andrei Andreikin: radogosty@mail.ru, tel: +7 926 212 -24-63, chief artist Yuri Chernukha: geocheha77 @ mail.ru, tel. +7 950 025 -02-27 (text), Executive Secretary of the ROOI Olga Yeletskaya:</w:t>
      </w:r>
    </w:p>
    <w:p>
      <w:pPr>
        <w:pStyle w:val="Body A"/>
        <w:shd w:val="clear" w:color="auto" w:fill="ffffff"/>
      </w:pP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+7 926 013-16-07 (text)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